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021"/>
        <w:tblW w:w="5147" w:type="pct"/>
        <w:tblLook w:val="01E0" w:firstRow="1" w:lastRow="1" w:firstColumn="1" w:lastColumn="1" w:noHBand="0" w:noVBand="0"/>
      </w:tblPr>
      <w:tblGrid>
        <w:gridCol w:w="4653"/>
        <w:gridCol w:w="5269"/>
      </w:tblGrid>
      <w:tr w:rsidR="00AA2613" w:rsidRPr="00E83D6A" w14:paraId="49471856" w14:textId="77777777" w:rsidTr="00AA2613">
        <w:trPr>
          <w:trHeight w:val="794"/>
        </w:trPr>
        <w:tc>
          <w:tcPr>
            <w:tcW w:w="2345" w:type="pct"/>
          </w:tcPr>
          <w:p w14:paraId="7C75DE22" w14:textId="77777777" w:rsidR="00AA2613" w:rsidRPr="00E83D6A" w:rsidRDefault="00AA2613" w:rsidP="00AA2613">
            <w:pPr>
              <w:spacing w:after="0"/>
              <w:jc w:val="center"/>
              <w:rPr>
                <w:rFonts w:ascii="Times New Roman" w:eastAsia="SimSun" w:hAnsi="Times New Roman"/>
                <w:b/>
                <w:bCs/>
                <w:sz w:val="24"/>
                <w:szCs w:val="24"/>
              </w:rPr>
            </w:pPr>
            <w:r w:rsidRPr="00E83D6A">
              <w:rPr>
                <w:rFonts w:ascii="Times New Roman" w:eastAsia="SimSun" w:hAnsi="Times New Roman"/>
                <w:b/>
                <w:bCs/>
                <w:sz w:val="24"/>
                <w:szCs w:val="24"/>
              </w:rPr>
              <w:t>BỘ GIÁO DỤC VÀ ĐÀO TẠO</w:t>
            </w:r>
          </w:p>
          <w:p w14:paraId="50D7A946" w14:textId="1B869B5F" w:rsidR="00AA2613" w:rsidRPr="00E83D6A" w:rsidRDefault="00AA2613" w:rsidP="00AA2613">
            <w:pPr>
              <w:spacing w:after="0"/>
              <w:jc w:val="center"/>
              <w:rPr>
                <w:rFonts w:ascii="Times New Roman" w:eastAsia="SimSun" w:hAnsi="Times New Roman"/>
                <w:noProof/>
                <w:sz w:val="24"/>
                <w:szCs w:val="24"/>
              </w:rPr>
            </w:pPr>
            <w:r w:rsidRPr="00E83D6A">
              <w:rPr>
                <w:rFonts w:ascii="Times New Roman" w:eastAsia="SimSun" w:hAnsi="Times New Roman"/>
                <w:b/>
                <w:bCs/>
                <w:sz w:val="24"/>
                <w:szCs w:val="24"/>
              </w:rPr>
              <w:t>TRƯỜNG ĐẠI HỌC KINH TẾ TP.HCM</w:t>
            </w:r>
          </w:p>
          <w:p w14:paraId="7C85C40F" w14:textId="16035013" w:rsidR="00AA2613" w:rsidRPr="00E83D6A" w:rsidRDefault="00FF47E9" w:rsidP="00AA2613">
            <w:pPr>
              <w:spacing w:after="0"/>
              <w:jc w:val="center"/>
              <w:rPr>
                <w:rFonts w:ascii="Times New Roman" w:eastAsia="SimSun" w:hAnsi="Times New Roman"/>
                <w:b/>
                <w:sz w:val="24"/>
                <w:szCs w:val="24"/>
              </w:rPr>
            </w:pPr>
            <w:r w:rsidRPr="00E83D6A">
              <w:rPr>
                <w:rFonts w:ascii="Times New Roman" w:eastAsia="SimSun" w:hAnsi="Times New Roman"/>
                <w:b/>
                <w:bCs/>
                <w:noProof/>
                <w:sz w:val="24"/>
                <w:szCs w:val="24"/>
              </w:rPr>
              <mc:AlternateContent>
                <mc:Choice Requires="wps">
                  <w:drawing>
                    <wp:anchor distT="0" distB="0" distL="114300" distR="114300" simplePos="0" relativeHeight="251660288" behindDoc="0" locked="0" layoutInCell="1" allowOverlap="1" wp14:anchorId="4D686D85" wp14:editId="36AF934D">
                      <wp:simplePos x="0" y="0"/>
                      <wp:positionH relativeFrom="column">
                        <wp:posOffset>773430</wp:posOffset>
                      </wp:positionH>
                      <wp:positionV relativeFrom="paragraph">
                        <wp:posOffset>15875</wp:posOffset>
                      </wp:positionV>
                      <wp:extent cx="1295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A59C6A"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pt,1.25pt" to="16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V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5u3r162XFN9eWuuxEgpvwf0omx66WwoPlSnDh9S5mAMvUD4cA1dd/no&#10;oIBd+AxG2KEEq+w6FXDrSBwU93N4XJf+sVZFFoqxzi2k9u+kM7bQoE7KvxIXdI2IIS9EbwPSn6Lm&#10;+ZKqOeEvrk9ei+0HHI61EbUc3O7q7DyaZZ5+Plf69Qfa/QAAAP//AwBQSwMEFAAGAAgAAAAhAPSd&#10;S0zZAAAABwEAAA8AAABkcnMvZG93bnJldi54bWxMjstOwzAURPdI/IN1kdhRp0atUIhTVZUQYoNo&#10;Cns3vnUCfkS2k4a/58KGLo9mNHOqzewsmzCmPngJy0UBDH0bdO+NhPfD090DsJSV18oGjxK+McGm&#10;vr6qVKnD2e9xarJhNOJTqSR0OQ8l56nt0Km0CAN6yk4hOpUJo+E6qjONO8tFUay5U72nh04NuOuw&#10;/WpGJ8G+xOnD7Mw2jc/7dfP5dhKvh0nK25t5+wgs45z/y/CrT+pQk9MxjF4nZonFktSzBLECRvm9&#10;WBEf/5jXFb/0r38AAAD//wMAUEsBAi0AFAAGAAgAAAAhALaDOJL+AAAA4QEAABMAAAAAAAAAAAAA&#10;AAAAAAAAAFtDb250ZW50X1R5cGVzXS54bWxQSwECLQAUAAYACAAAACEAOP0h/9YAAACUAQAACwAA&#10;AAAAAAAAAAAAAAAvAQAAX3JlbHMvLnJlbHNQSwECLQAUAAYACAAAACEARRf7FZgBAACIAwAADgAA&#10;AAAAAAAAAAAAAAAuAgAAZHJzL2Uyb0RvYy54bWxQSwECLQAUAAYACAAAACEA9J1LTNkAAAAHAQAA&#10;DwAAAAAAAAAAAAAAAADyAwAAZHJzL2Rvd25yZXYueG1sUEsFBgAAAAAEAAQA8wAAAPgEAAAAAA==&#10;" strokecolor="black [3200]" strokeweight=".5pt">
                      <v:stroke joinstyle="miter"/>
                    </v:line>
                  </w:pict>
                </mc:Fallback>
              </mc:AlternateContent>
            </w:r>
          </w:p>
        </w:tc>
        <w:tc>
          <w:tcPr>
            <w:tcW w:w="2655" w:type="pct"/>
          </w:tcPr>
          <w:p w14:paraId="32BF674A" w14:textId="77777777" w:rsidR="00AA2613" w:rsidRPr="00E83D6A" w:rsidRDefault="00AA2613" w:rsidP="00AA2613">
            <w:pPr>
              <w:spacing w:after="0"/>
              <w:jc w:val="center"/>
              <w:rPr>
                <w:rFonts w:ascii="Times New Roman" w:eastAsia="SimSun" w:hAnsi="Times New Roman"/>
                <w:sz w:val="24"/>
                <w:szCs w:val="24"/>
              </w:rPr>
            </w:pPr>
            <w:r w:rsidRPr="00E83D6A">
              <w:rPr>
                <w:rFonts w:ascii="Times New Roman" w:eastAsia="SimSun" w:hAnsi="Times New Roman"/>
                <w:b/>
                <w:bCs/>
                <w:sz w:val="24"/>
                <w:szCs w:val="24"/>
              </w:rPr>
              <w:t>CỘNG HÒA XÃ HỘI CHỦ NGHĨA VIỆT NAM</w:t>
            </w:r>
          </w:p>
          <w:p w14:paraId="73EA54D3" w14:textId="33023848" w:rsidR="00AA2613" w:rsidRPr="00E83D6A" w:rsidRDefault="00AA2613" w:rsidP="00AA2613">
            <w:pPr>
              <w:spacing w:after="0"/>
              <w:jc w:val="center"/>
              <w:rPr>
                <w:rFonts w:ascii="Times New Roman" w:eastAsia="SimSun" w:hAnsi="Times New Roman"/>
                <w:b/>
                <w:bCs/>
                <w:sz w:val="24"/>
                <w:szCs w:val="24"/>
              </w:rPr>
            </w:pPr>
            <w:r w:rsidRPr="00E83D6A">
              <w:rPr>
                <w:rFonts w:ascii="Times New Roman" w:eastAsia="SimSun" w:hAnsi="Times New Roman"/>
                <w:b/>
                <w:bCs/>
                <w:sz w:val="24"/>
                <w:szCs w:val="24"/>
              </w:rPr>
              <w:t>Độc lập -Tự do - Hạnh phúc</w:t>
            </w:r>
          </w:p>
          <w:p w14:paraId="7FC525C6" w14:textId="773602F6" w:rsidR="00AA2613" w:rsidRPr="00E83D6A" w:rsidRDefault="00FF47E9" w:rsidP="00AA2613">
            <w:pPr>
              <w:spacing w:after="0"/>
              <w:jc w:val="center"/>
              <w:rPr>
                <w:rFonts w:ascii="Times New Roman" w:eastAsia="SimSun" w:hAnsi="Times New Roman"/>
                <w:b/>
                <w:bCs/>
                <w:sz w:val="24"/>
                <w:szCs w:val="24"/>
              </w:rPr>
            </w:pPr>
            <w:r w:rsidRPr="00E83D6A">
              <w:rPr>
                <w:rFonts w:ascii="Times New Roman" w:eastAsia="SimSun" w:hAnsi="Times New Roman"/>
                <w:b/>
                <w:bCs/>
                <w:noProof/>
                <w:sz w:val="24"/>
                <w:szCs w:val="24"/>
              </w:rPr>
              <mc:AlternateContent>
                <mc:Choice Requires="wps">
                  <w:drawing>
                    <wp:anchor distT="0" distB="0" distL="114300" distR="114300" simplePos="0" relativeHeight="251659264" behindDoc="0" locked="0" layoutInCell="1" allowOverlap="1" wp14:anchorId="06500B23" wp14:editId="7271AE24">
                      <wp:simplePos x="0" y="0"/>
                      <wp:positionH relativeFrom="column">
                        <wp:posOffset>701675</wp:posOffset>
                      </wp:positionH>
                      <wp:positionV relativeFrom="paragraph">
                        <wp:posOffset>25400</wp:posOffset>
                      </wp:positionV>
                      <wp:extent cx="1783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0582F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2pt" to="19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fmAEAAIgDAAAOAAAAZHJzL2Uyb0RvYy54bWysU9uO0zAQfUfiHyy/06SLBFXUdB92BS8I&#10;Vlw+wOuMG2ttjzU2Tfr3jN02RYAQQvvi+HLOmTkzk+3t7J04ACWLoZfrVSsFBI2DDftefvv67tVG&#10;ipRVGJTDAL08QpK3u5cvtlPs4AZHdAOQYJGQuin2csw5dk2T9AhepRVGCPxokLzKfKR9M5CaWN27&#10;5qZt3zQT0hAJNaTEt/enR7mr+saAzp+MSZCF6yXnlutKdX0sa7Pbqm5PKo5Wn9NQ/5GFVzZw0EXq&#10;XmUlvpP9TcpbTZjQ5JVG36AxVkP1wG7W7S9uvowqQvXCxUlxKVN6Pln98XAXHojLMMXUpfhAxcVs&#10;yJcv5yfmWqzjUiyYs9B8uX67ed1uuKb68tZciZFSfg/oRdn00tlQfKhOHT6kzMEYeoHw4Rq67vLR&#10;QQG78BmMsEMJVtl1KuDOkTgo7ufwtC79Y62KLBRjnVtI7d9JZ2yhQZ2UfyUu6BoRQ16I3gakP0XN&#10;8yVVc8JfXJ+8FtuPOBxrI2o5uN3V2Xk0yzz9fK706w+0+wEAAP//AwBQSwMEFAAGAAgAAAAhALxt&#10;1MnbAAAABwEAAA8AAABkcnMvZG93bnJldi54bWxMj8FOwzAQRO9I/IO1SNyokxYqmsapqkoIcUE0&#10;hbsbu07AXke2k4a/Z+FSjk8zmn1bbiZn2ahD7DwKyGcZMI2NVx0aAe+Hp7tHYDFJVNJ61AK+dYRN&#10;dX1VykL5M+71WCfDaARjIQW0KfUF57FptZNx5nuNlJ18cDIRBsNVkGcad5bPs2zJneyQLrSy17tW&#10;N1/14ATYlzB+mJ3ZxuF5v6w/307z18MoxO3NtF0DS3pKlzL86pM6VOR09AOqyCxxnj1QVcA9vUT5&#10;YpUvgB3/mFcl/+9f/QAAAP//AwBQSwECLQAUAAYACAAAACEAtoM4kv4AAADhAQAAEwAAAAAAAAAA&#10;AAAAAAAAAAAAW0NvbnRlbnRfVHlwZXNdLnhtbFBLAQItABQABgAIAAAAIQA4/SH/1gAAAJQBAAAL&#10;AAAAAAAAAAAAAAAAAC8BAABfcmVscy8ucmVsc1BLAQItABQABgAIAAAAIQCJCEOfmAEAAIgDAAAO&#10;AAAAAAAAAAAAAAAAAC4CAABkcnMvZTJvRG9jLnhtbFBLAQItABQABgAIAAAAIQC8bdTJ2wAAAAcB&#10;AAAPAAAAAAAAAAAAAAAAAPIDAABkcnMvZG93bnJldi54bWxQSwUGAAAAAAQABADzAAAA+gQAAAAA&#10;" strokecolor="black [3200]" strokeweight=".5pt">
                      <v:stroke joinstyle="miter"/>
                    </v:line>
                  </w:pict>
                </mc:Fallback>
              </mc:AlternateContent>
            </w:r>
          </w:p>
        </w:tc>
      </w:tr>
      <w:tr w:rsidR="00AA2613" w:rsidRPr="00E83D6A" w14:paraId="098BBA2E" w14:textId="77777777" w:rsidTr="00AA2613">
        <w:trPr>
          <w:trHeight w:val="468"/>
        </w:trPr>
        <w:tc>
          <w:tcPr>
            <w:tcW w:w="2345" w:type="pct"/>
          </w:tcPr>
          <w:p w14:paraId="477D7B60" w14:textId="6D0ACCBB" w:rsidR="00AA2613" w:rsidRPr="00E83D6A" w:rsidRDefault="00AA2613" w:rsidP="0024726A">
            <w:pPr>
              <w:spacing w:after="0"/>
              <w:jc w:val="center"/>
              <w:rPr>
                <w:rFonts w:ascii="Times New Roman" w:eastAsia="SimSun" w:hAnsi="Times New Roman"/>
                <w:sz w:val="26"/>
                <w:szCs w:val="26"/>
              </w:rPr>
            </w:pPr>
            <w:r w:rsidRPr="00E83D6A">
              <w:rPr>
                <w:rFonts w:ascii="Times New Roman" w:eastAsia="SimSun" w:hAnsi="Times New Roman"/>
                <w:sz w:val="26"/>
                <w:szCs w:val="26"/>
              </w:rPr>
              <w:t xml:space="preserve">Chào giá </w:t>
            </w:r>
            <w:r w:rsidR="00FC0357">
              <w:rPr>
                <w:rFonts w:ascii="Times New Roman" w:eastAsia="SimSun" w:hAnsi="Times New Roman"/>
                <w:sz w:val="26"/>
                <w:szCs w:val="26"/>
                <w:lang w:val="en-US"/>
              </w:rPr>
              <w:t>giấy vệ sinh</w:t>
            </w:r>
            <w:r w:rsidR="0024726A" w:rsidRPr="00E83D6A">
              <w:rPr>
                <w:rFonts w:ascii="Times New Roman" w:eastAsia="SimSun" w:hAnsi="Times New Roman"/>
                <w:sz w:val="26"/>
                <w:szCs w:val="26"/>
              </w:rPr>
              <w:t xml:space="preserve"> </w:t>
            </w:r>
            <w:r w:rsidR="0065529B" w:rsidRPr="00E83D6A">
              <w:rPr>
                <w:rFonts w:ascii="Times New Roman" w:eastAsia="SimSun" w:hAnsi="Times New Roman"/>
                <w:sz w:val="26"/>
                <w:szCs w:val="26"/>
              </w:rPr>
              <w:t xml:space="preserve">đợt </w:t>
            </w:r>
            <w:r w:rsidR="00F0726D">
              <w:rPr>
                <w:rFonts w:ascii="Times New Roman" w:eastAsia="SimSun" w:hAnsi="Times New Roman"/>
                <w:sz w:val="26"/>
                <w:szCs w:val="26"/>
                <w:lang w:val="en-US"/>
              </w:rPr>
              <w:t>3</w:t>
            </w:r>
            <w:r w:rsidR="0065529B" w:rsidRPr="00E83D6A">
              <w:rPr>
                <w:rFonts w:ascii="Times New Roman" w:eastAsia="SimSun" w:hAnsi="Times New Roman"/>
                <w:sz w:val="26"/>
                <w:szCs w:val="26"/>
              </w:rPr>
              <w:t>/2023</w:t>
            </w:r>
          </w:p>
        </w:tc>
        <w:tc>
          <w:tcPr>
            <w:tcW w:w="2655" w:type="pct"/>
          </w:tcPr>
          <w:p w14:paraId="33F2ED70" w14:textId="79251962" w:rsidR="00AA2613" w:rsidRPr="00E83D6A" w:rsidRDefault="00AA2613" w:rsidP="00111C90">
            <w:pPr>
              <w:spacing w:after="0"/>
              <w:jc w:val="center"/>
              <w:rPr>
                <w:rFonts w:ascii="Times New Roman" w:eastAsia="SimSun" w:hAnsi="Times New Roman"/>
                <w:i/>
                <w:iCs/>
                <w:sz w:val="26"/>
                <w:szCs w:val="26"/>
              </w:rPr>
            </w:pPr>
            <w:r w:rsidRPr="00E83D6A">
              <w:rPr>
                <w:rFonts w:ascii="Times New Roman" w:eastAsia="SimSun" w:hAnsi="Times New Roman"/>
                <w:i/>
                <w:iCs/>
                <w:sz w:val="26"/>
                <w:szCs w:val="26"/>
              </w:rPr>
              <w:t xml:space="preserve">TP. Hồ Chí Minh, ngày </w:t>
            </w:r>
            <w:r w:rsidR="00CE2CAF">
              <w:rPr>
                <w:rFonts w:ascii="Times New Roman" w:eastAsia="SimSun" w:hAnsi="Times New Roman"/>
                <w:i/>
                <w:iCs/>
                <w:sz w:val="26"/>
                <w:szCs w:val="26"/>
                <w:lang w:val="en-US"/>
              </w:rPr>
              <w:t>02</w:t>
            </w:r>
            <w:r w:rsidRPr="00E83D6A">
              <w:rPr>
                <w:rFonts w:ascii="Times New Roman" w:eastAsia="SimSun" w:hAnsi="Times New Roman"/>
                <w:i/>
                <w:iCs/>
                <w:sz w:val="26"/>
                <w:szCs w:val="26"/>
              </w:rPr>
              <w:t xml:space="preserve"> tháng </w:t>
            </w:r>
            <w:r w:rsidR="00CE2CAF">
              <w:rPr>
                <w:rFonts w:ascii="Times New Roman" w:eastAsia="SimSun" w:hAnsi="Times New Roman"/>
                <w:i/>
                <w:iCs/>
                <w:sz w:val="26"/>
                <w:szCs w:val="26"/>
                <w:lang w:val="en-US"/>
              </w:rPr>
              <w:t>11</w:t>
            </w:r>
            <w:r w:rsidRPr="00E83D6A">
              <w:rPr>
                <w:rFonts w:ascii="Times New Roman" w:eastAsia="SimSun" w:hAnsi="Times New Roman"/>
                <w:i/>
                <w:iCs/>
                <w:sz w:val="26"/>
                <w:szCs w:val="26"/>
              </w:rPr>
              <w:t xml:space="preserve"> năm 202</w:t>
            </w:r>
            <w:r w:rsidR="00111C90" w:rsidRPr="00E83D6A">
              <w:rPr>
                <w:rFonts w:ascii="Times New Roman" w:eastAsia="SimSun" w:hAnsi="Times New Roman"/>
                <w:i/>
                <w:iCs/>
                <w:sz w:val="26"/>
                <w:szCs w:val="26"/>
              </w:rPr>
              <w:t>3</w:t>
            </w:r>
          </w:p>
        </w:tc>
      </w:tr>
    </w:tbl>
    <w:p w14:paraId="50723E0B" w14:textId="77777777" w:rsidR="004623C3" w:rsidRPr="00E83D6A" w:rsidRDefault="004623C3" w:rsidP="00047CBE">
      <w:pPr>
        <w:spacing w:before="100" w:after="100" w:line="360" w:lineRule="exact"/>
        <w:jc w:val="center"/>
        <w:rPr>
          <w:rFonts w:ascii="Times New Roman" w:hAnsi="Times New Roman"/>
          <w:b/>
          <w:bCs/>
          <w:sz w:val="32"/>
          <w:szCs w:val="32"/>
        </w:rPr>
      </w:pPr>
      <w:r w:rsidRPr="00E83D6A">
        <w:rPr>
          <w:rFonts w:ascii="Times New Roman" w:hAnsi="Times New Roman"/>
          <w:b/>
          <w:bCs/>
          <w:sz w:val="32"/>
          <w:szCs w:val="32"/>
        </w:rPr>
        <w:t>YÊU CẦU CHÀO GIÁ</w:t>
      </w:r>
    </w:p>
    <w:p w14:paraId="49C302D6" w14:textId="34B17EF9" w:rsidR="004623C3" w:rsidRPr="00E83D6A" w:rsidRDefault="004623C3" w:rsidP="009A135C">
      <w:pPr>
        <w:spacing w:before="100" w:after="100"/>
        <w:ind w:firstLine="567"/>
        <w:rPr>
          <w:rFonts w:ascii="Times New Roman" w:hAnsi="Times New Roman"/>
          <w:sz w:val="24"/>
        </w:rPr>
      </w:pPr>
      <w:r w:rsidRPr="00E83D6A">
        <w:rPr>
          <w:rFonts w:ascii="Times New Roman" w:hAnsi="Times New Roman"/>
          <w:sz w:val="24"/>
        </w:rPr>
        <w:t xml:space="preserve">Kính gửi: Các đơn vị cung cấp </w:t>
      </w:r>
      <w:r w:rsidR="0024726A" w:rsidRPr="00E83D6A">
        <w:rPr>
          <w:rFonts w:ascii="Times New Roman" w:hAnsi="Times New Roman"/>
          <w:sz w:val="24"/>
        </w:rPr>
        <w:t>dụng cụ vệ sinh</w:t>
      </w:r>
      <w:r w:rsidRPr="00E83D6A">
        <w:rPr>
          <w:rFonts w:ascii="Times New Roman" w:hAnsi="Times New Roman"/>
          <w:sz w:val="24"/>
        </w:rPr>
        <w:t>.</w:t>
      </w:r>
    </w:p>
    <w:p w14:paraId="5950B996" w14:textId="3C381074" w:rsidR="004623C3" w:rsidRPr="00E83D6A" w:rsidRDefault="004623C3" w:rsidP="009A135C">
      <w:pPr>
        <w:spacing w:before="100" w:after="100"/>
        <w:ind w:firstLine="567"/>
        <w:rPr>
          <w:rFonts w:ascii="Times New Roman" w:hAnsi="Times New Roman"/>
          <w:sz w:val="24"/>
        </w:rPr>
      </w:pPr>
      <w:r w:rsidRPr="00E83D6A">
        <w:rPr>
          <w:rFonts w:ascii="Times New Roman" w:hAnsi="Times New Roman"/>
          <w:sz w:val="24"/>
        </w:rPr>
        <w:t>Trường Đại học Kinh tế TP. Hồ Chí Minh hiện đang có nhu cầu cần</w:t>
      </w:r>
      <w:r w:rsidR="00997A8E" w:rsidRPr="00E83D6A">
        <w:rPr>
          <w:rFonts w:ascii="Times New Roman" w:hAnsi="Times New Roman"/>
          <w:sz w:val="24"/>
        </w:rPr>
        <w:t xml:space="preserve"> cung</w:t>
      </w:r>
      <w:r w:rsidRPr="00E83D6A">
        <w:rPr>
          <w:rFonts w:ascii="Times New Roman" w:hAnsi="Times New Roman"/>
          <w:sz w:val="24"/>
        </w:rPr>
        <w:t xml:space="preserve"> cấp </w:t>
      </w:r>
      <w:bookmarkStart w:id="0" w:name="_Hlk141369486"/>
      <w:r w:rsidR="00410ADF" w:rsidRPr="00410ADF">
        <w:rPr>
          <w:rFonts w:ascii="Times New Roman" w:hAnsi="Times New Roman"/>
          <w:b/>
          <w:sz w:val="24"/>
          <w:lang w:val="en-US"/>
        </w:rPr>
        <w:t>“</w:t>
      </w:r>
      <w:r w:rsidR="0024726A" w:rsidRPr="00E83D6A">
        <w:rPr>
          <w:rFonts w:ascii="Times New Roman" w:hAnsi="Times New Roman"/>
          <w:b/>
          <w:sz w:val="24"/>
        </w:rPr>
        <w:t>Gi</w:t>
      </w:r>
      <w:r w:rsidR="00330A7F" w:rsidRPr="00E83D6A">
        <w:rPr>
          <w:rFonts w:ascii="Times New Roman" w:hAnsi="Times New Roman"/>
          <w:b/>
          <w:sz w:val="24"/>
        </w:rPr>
        <w:t xml:space="preserve">ấy </w:t>
      </w:r>
      <w:r w:rsidR="0024726A" w:rsidRPr="00E83D6A">
        <w:rPr>
          <w:rFonts w:ascii="Times New Roman" w:hAnsi="Times New Roman"/>
          <w:b/>
          <w:sz w:val="24"/>
        </w:rPr>
        <w:t xml:space="preserve">vệ sinh cuộn nhỏ và Giấy </w:t>
      </w:r>
      <w:r w:rsidR="00330A7F" w:rsidRPr="00E83D6A">
        <w:rPr>
          <w:rFonts w:ascii="Times New Roman" w:hAnsi="Times New Roman"/>
          <w:b/>
          <w:sz w:val="24"/>
        </w:rPr>
        <w:t>lau</w:t>
      </w:r>
      <w:r w:rsidR="0024726A" w:rsidRPr="00E83D6A">
        <w:rPr>
          <w:rFonts w:ascii="Times New Roman" w:hAnsi="Times New Roman"/>
          <w:b/>
          <w:sz w:val="24"/>
        </w:rPr>
        <w:t xml:space="preserve"> tay</w:t>
      </w:r>
      <w:bookmarkEnd w:id="0"/>
      <w:r w:rsidR="00410ADF">
        <w:rPr>
          <w:rFonts w:ascii="Times New Roman" w:hAnsi="Times New Roman"/>
          <w:b/>
          <w:sz w:val="24"/>
          <w:lang w:val="en-US"/>
        </w:rPr>
        <w:t>”</w:t>
      </w:r>
      <w:r w:rsidR="0024726A" w:rsidRPr="00E83D6A">
        <w:rPr>
          <w:rFonts w:ascii="Times New Roman" w:hAnsi="Times New Roman"/>
          <w:b/>
          <w:sz w:val="24"/>
        </w:rPr>
        <w:t>.</w:t>
      </w:r>
    </w:p>
    <w:p w14:paraId="08EC9446" w14:textId="787B162F" w:rsidR="004623C3" w:rsidRPr="00E83D6A" w:rsidRDefault="004623C3" w:rsidP="00AC4C86">
      <w:pPr>
        <w:spacing w:before="100"/>
        <w:ind w:firstLine="567"/>
        <w:rPr>
          <w:rFonts w:ascii="Times New Roman" w:hAnsi="Times New Roman"/>
          <w:sz w:val="24"/>
        </w:rPr>
      </w:pPr>
      <w:r w:rsidRPr="00E83D6A">
        <w:rPr>
          <w:rFonts w:ascii="Times New Roman" w:hAnsi="Times New Roman"/>
          <w:sz w:val="24"/>
        </w:rPr>
        <w:t>Kính mời các nhà cung cấp quan tâm cho báo giá. Khi chào giá phải đáp ứng các yêu cầu về chủng loại hàng hóa và đặc tính kỹ thuật theo bảng dưới đây: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427"/>
        <w:gridCol w:w="850"/>
        <w:gridCol w:w="992"/>
        <w:gridCol w:w="3544"/>
        <w:gridCol w:w="1134"/>
        <w:gridCol w:w="1134"/>
      </w:tblGrid>
      <w:tr w:rsidR="00E34428" w:rsidRPr="00E83D6A" w14:paraId="5C3EE395" w14:textId="77777777" w:rsidTr="00410ADF">
        <w:trPr>
          <w:trHeight w:val="434"/>
          <w:tblHeader/>
        </w:trPr>
        <w:tc>
          <w:tcPr>
            <w:tcW w:w="695" w:type="dxa"/>
            <w:shd w:val="clear" w:color="auto" w:fill="auto"/>
            <w:vAlign w:val="center"/>
            <w:hideMark/>
          </w:tcPr>
          <w:p w14:paraId="770100AB"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lang w:eastAsia="vi-VN"/>
              </w:rPr>
              <w:t>STT</w:t>
            </w:r>
          </w:p>
        </w:tc>
        <w:tc>
          <w:tcPr>
            <w:tcW w:w="1427" w:type="dxa"/>
            <w:shd w:val="clear" w:color="auto" w:fill="auto"/>
            <w:vAlign w:val="center"/>
            <w:hideMark/>
          </w:tcPr>
          <w:p w14:paraId="7C8385A5"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lang w:eastAsia="vi-VN"/>
              </w:rPr>
              <w:t>Tên/Chủng loại hàng hóa</w:t>
            </w:r>
          </w:p>
        </w:tc>
        <w:tc>
          <w:tcPr>
            <w:tcW w:w="850" w:type="dxa"/>
            <w:shd w:val="clear" w:color="auto" w:fill="auto"/>
            <w:noWrap/>
            <w:vAlign w:val="center"/>
            <w:hideMark/>
          </w:tcPr>
          <w:p w14:paraId="5CAB0FF0"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lang w:eastAsia="vi-VN"/>
              </w:rPr>
              <w:t>ĐVT</w:t>
            </w:r>
          </w:p>
        </w:tc>
        <w:tc>
          <w:tcPr>
            <w:tcW w:w="992" w:type="dxa"/>
            <w:shd w:val="clear" w:color="auto" w:fill="auto"/>
            <w:noWrap/>
            <w:vAlign w:val="center"/>
            <w:hideMark/>
          </w:tcPr>
          <w:p w14:paraId="298F53EA"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lang w:eastAsia="vi-VN"/>
              </w:rPr>
              <w:t>SL</w:t>
            </w:r>
          </w:p>
        </w:tc>
        <w:tc>
          <w:tcPr>
            <w:tcW w:w="3544" w:type="dxa"/>
            <w:shd w:val="clear" w:color="auto" w:fill="auto"/>
            <w:vAlign w:val="center"/>
            <w:hideMark/>
          </w:tcPr>
          <w:p w14:paraId="7A92F6CB"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rPr>
              <w:t>Đặc tính kỹ thuật</w:t>
            </w:r>
          </w:p>
        </w:tc>
        <w:tc>
          <w:tcPr>
            <w:tcW w:w="1134" w:type="dxa"/>
            <w:shd w:val="clear" w:color="auto" w:fill="auto"/>
            <w:vAlign w:val="center"/>
            <w:hideMark/>
          </w:tcPr>
          <w:p w14:paraId="7312D230"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rPr>
              <w:t>Yêu cầu bảo hành</w:t>
            </w:r>
          </w:p>
        </w:tc>
        <w:tc>
          <w:tcPr>
            <w:tcW w:w="1134" w:type="dxa"/>
            <w:shd w:val="clear" w:color="auto" w:fill="auto"/>
            <w:vAlign w:val="center"/>
            <w:hideMark/>
          </w:tcPr>
          <w:p w14:paraId="341672CD" w14:textId="77777777" w:rsidR="00B6659C" w:rsidRPr="00E83D6A" w:rsidRDefault="00B6659C" w:rsidP="000C4427">
            <w:pPr>
              <w:spacing w:after="0" w:line="288" w:lineRule="auto"/>
              <w:jc w:val="center"/>
              <w:rPr>
                <w:rFonts w:ascii="Times New Roman" w:eastAsia="Times New Roman" w:hAnsi="Times New Roman"/>
                <w:b/>
                <w:bCs/>
                <w:color w:val="000000"/>
                <w:sz w:val="24"/>
                <w:szCs w:val="24"/>
              </w:rPr>
            </w:pPr>
            <w:r w:rsidRPr="00E83D6A">
              <w:rPr>
                <w:rFonts w:ascii="Times New Roman" w:eastAsia="Times New Roman" w:hAnsi="Times New Roman"/>
                <w:b/>
                <w:bCs/>
                <w:color w:val="000000"/>
                <w:sz w:val="24"/>
                <w:szCs w:val="24"/>
              </w:rPr>
              <w:t>Các yêu cầu khác</w:t>
            </w:r>
          </w:p>
        </w:tc>
      </w:tr>
      <w:tr w:rsidR="000C4427" w:rsidRPr="00E83D6A" w14:paraId="29B32853" w14:textId="77777777" w:rsidTr="00463363">
        <w:trPr>
          <w:trHeight w:val="3056"/>
        </w:trPr>
        <w:tc>
          <w:tcPr>
            <w:tcW w:w="695" w:type="dxa"/>
            <w:shd w:val="clear" w:color="000000" w:fill="FFFFFF"/>
            <w:noWrap/>
            <w:vAlign w:val="center"/>
            <w:hideMark/>
          </w:tcPr>
          <w:p w14:paraId="6DF1BC2F" w14:textId="77777777" w:rsidR="00E34428" w:rsidRPr="00E83D6A" w:rsidRDefault="00E34428" w:rsidP="00B92E13">
            <w:pPr>
              <w:spacing w:after="0" w:line="240" w:lineRule="auto"/>
              <w:jc w:val="center"/>
              <w:rPr>
                <w:rFonts w:ascii="Times New Roman" w:eastAsia="Times New Roman" w:hAnsi="Times New Roman"/>
                <w:sz w:val="24"/>
                <w:szCs w:val="24"/>
              </w:rPr>
            </w:pPr>
            <w:r w:rsidRPr="00E83D6A">
              <w:rPr>
                <w:rFonts w:ascii="Times New Roman" w:eastAsia="Times New Roman" w:hAnsi="Times New Roman"/>
                <w:sz w:val="24"/>
                <w:szCs w:val="24"/>
              </w:rPr>
              <w:t>1</w:t>
            </w:r>
          </w:p>
        </w:tc>
        <w:tc>
          <w:tcPr>
            <w:tcW w:w="1427" w:type="dxa"/>
            <w:shd w:val="clear" w:color="auto" w:fill="auto"/>
            <w:vAlign w:val="center"/>
            <w:hideMark/>
          </w:tcPr>
          <w:p w14:paraId="6DCD55B3" w14:textId="719D8DC8" w:rsidR="00E34428" w:rsidRPr="00E83D6A" w:rsidRDefault="00330A7F" w:rsidP="00B92E13">
            <w:pPr>
              <w:spacing w:after="0" w:line="240" w:lineRule="auto"/>
              <w:rPr>
                <w:rFonts w:ascii="Times New Roman" w:eastAsia="Times New Roman" w:hAnsi="Times New Roman"/>
                <w:sz w:val="24"/>
                <w:szCs w:val="24"/>
              </w:rPr>
            </w:pPr>
            <w:r w:rsidRPr="00E83D6A">
              <w:rPr>
                <w:rFonts w:ascii="Times New Roman" w:eastAsia="Times New Roman" w:hAnsi="Times New Roman"/>
                <w:sz w:val="24"/>
                <w:szCs w:val="24"/>
              </w:rPr>
              <w:t xml:space="preserve">Giấy vệ sinh cuộn nhỏ </w:t>
            </w:r>
          </w:p>
        </w:tc>
        <w:tc>
          <w:tcPr>
            <w:tcW w:w="850" w:type="dxa"/>
            <w:shd w:val="clear" w:color="auto" w:fill="auto"/>
            <w:noWrap/>
            <w:vAlign w:val="center"/>
            <w:hideMark/>
          </w:tcPr>
          <w:p w14:paraId="795DB354" w14:textId="456829D4" w:rsidR="00E34428" w:rsidRPr="00E83D6A" w:rsidRDefault="00E34428" w:rsidP="00AC4C86">
            <w:pPr>
              <w:spacing w:after="0" w:line="240" w:lineRule="auto"/>
              <w:rPr>
                <w:rFonts w:ascii="Times New Roman" w:eastAsia="Times New Roman" w:hAnsi="Times New Roman"/>
                <w:sz w:val="24"/>
                <w:szCs w:val="24"/>
              </w:rPr>
            </w:pPr>
            <w:r w:rsidRPr="00E83D6A">
              <w:rPr>
                <w:rFonts w:ascii="Times New Roman" w:eastAsia="Times New Roman" w:hAnsi="Times New Roman"/>
                <w:sz w:val="24"/>
                <w:szCs w:val="24"/>
              </w:rPr>
              <w:t>C</w:t>
            </w:r>
            <w:r w:rsidR="00330A7F" w:rsidRPr="00E83D6A">
              <w:rPr>
                <w:rFonts w:ascii="Times New Roman" w:eastAsia="Times New Roman" w:hAnsi="Times New Roman"/>
                <w:sz w:val="24"/>
                <w:szCs w:val="24"/>
              </w:rPr>
              <w:t>uộn</w:t>
            </w:r>
          </w:p>
        </w:tc>
        <w:tc>
          <w:tcPr>
            <w:tcW w:w="992" w:type="dxa"/>
            <w:shd w:val="clear" w:color="000000" w:fill="FFFFFF"/>
            <w:noWrap/>
            <w:vAlign w:val="center"/>
            <w:hideMark/>
          </w:tcPr>
          <w:p w14:paraId="1AB58EBC" w14:textId="14A88368" w:rsidR="00E34428" w:rsidRPr="00E83D6A" w:rsidRDefault="0024726A" w:rsidP="00463363">
            <w:pPr>
              <w:spacing w:after="0" w:line="240" w:lineRule="auto"/>
              <w:jc w:val="center"/>
              <w:rPr>
                <w:rFonts w:ascii="Times New Roman" w:eastAsia="Times New Roman" w:hAnsi="Times New Roman"/>
                <w:sz w:val="24"/>
                <w:szCs w:val="24"/>
              </w:rPr>
            </w:pPr>
            <w:r w:rsidRPr="00E83D6A">
              <w:rPr>
                <w:rFonts w:ascii="Times New Roman" w:eastAsia="Times New Roman" w:hAnsi="Times New Roman"/>
                <w:sz w:val="24"/>
                <w:szCs w:val="24"/>
              </w:rPr>
              <w:t>1</w:t>
            </w:r>
            <w:r w:rsidR="00FC0357">
              <w:rPr>
                <w:rFonts w:ascii="Times New Roman" w:eastAsia="Times New Roman" w:hAnsi="Times New Roman"/>
                <w:sz w:val="24"/>
                <w:szCs w:val="24"/>
                <w:lang w:val="en-US"/>
              </w:rPr>
              <w:t>3</w:t>
            </w:r>
            <w:r w:rsidR="0011395F" w:rsidRPr="00E83D6A">
              <w:rPr>
                <w:rFonts w:ascii="Times New Roman" w:eastAsia="Times New Roman" w:hAnsi="Times New Roman"/>
                <w:sz w:val="24"/>
                <w:szCs w:val="24"/>
              </w:rPr>
              <w:t>.</w:t>
            </w:r>
            <w:r w:rsidR="00FC0357">
              <w:rPr>
                <w:rFonts w:ascii="Times New Roman" w:eastAsia="Times New Roman" w:hAnsi="Times New Roman"/>
                <w:sz w:val="24"/>
                <w:szCs w:val="24"/>
                <w:lang w:val="en-US"/>
              </w:rPr>
              <w:t>60</w:t>
            </w:r>
            <w:r w:rsidR="0011395F" w:rsidRPr="00E83D6A">
              <w:rPr>
                <w:rFonts w:ascii="Times New Roman" w:eastAsia="Times New Roman" w:hAnsi="Times New Roman"/>
                <w:sz w:val="24"/>
                <w:szCs w:val="24"/>
              </w:rPr>
              <w:t>0</w:t>
            </w:r>
          </w:p>
        </w:tc>
        <w:tc>
          <w:tcPr>
            <w:tcW w:w="3544" w:type="dxa"/>
            <w:shd w:val="clear" w:color="000000" w:fill="FFFFFF"/>
            <w:hideMark/>
          </w:tcPr>
          <w:p w14:paraId="77235E8F" w14:textId="6E9E2811" w:rsidR="008923C0" w:rsidRPr="00463363" w:rsidRDefault="000241D3" w:rsidP="00463363">
            <w:pPr>
              <w:tabs>
                <w:tab w:val="right" w:leader="dot" w:pos="5040"/>
              </w:tabs>
              <w:spacing w:before="100" w:after="0"/>
              <w:ind w:left="96"/>
              <w:rPr>
                <w:rFonts w:ascii="Times New Roman" w:hAnsi="Times New Roman"/>
                <w:b/>
                <w:bCs/>
                <w:sz w:val="24"/>
                <w:szCs w:val="24"/>
              </w:rPr>
            </w:pPr>
            <w:r w:rsidRPr="00463363">
              <w:rPr>
                <w:rFonts w:ascii="Times New Roman" w:hAnsi="Times New Roman"/>
                <w:b/>
                <w:bCs/>
                <w:sz w:val="24"/>
                <w:szCs w:val="24"/>
              </w:rPr>
              <w:t xml:space="preserve">Giấy </w:t>
            </w:r>
            <w:r w:rsidR="008923C0" w:rsidRPr="00463363">
              <w:rPr>
                <w:rFonts w:ascii="Times New Roman" w:hAnsi="Times New Roman"/>
                <w:b/>
                <w:bCs/>
                <w:sz w:val="24"/>
                <w:szCs w:val="24"/>
              </w:rPr>
              <w:t xml:space="preserve">vệ sinh cuộn nhỏ </w:t>
            </w:r>
          </w:p>
          <w:p w14:paraId="2BD4FD70" w14:textId="58DC93E3" w:rsidR="00C65EA0" w:rsidRPr="00E83D6A" w:rsidRDefault="00C65EA0" w:rsidP="0024726A">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Quy cách</w:t>
            </w:r>
            <w:r w:rsidR="00047CBE" w:rsidRPr="00E83D6A">
              <w:rPr>
                <w:rFonts w:ascii="Times New Roman" w:hAnsi="Times New Roman"/>
                <w:sz w:val="24"/>
                <w:szCs w:val="24"/>
              </w:rPr>
              <w:t xml:space="preserve"> đóng gói</w:t>
            </w:r>
            <w:r w:rsidRPr="00E83D6A">
              <w:rPr>
                <w:rFonts w:ascii="Times New Roman" w:hAnsi="Times New Roman"/>
                <w:sz w:val="24"/>
                <w:szCs w:val="24"/>
              </w:rPr>
              <w:t>: 10 cuộn/b</w:t>
            </w:r>
            <w:r w:rsidR="00047CBE" w:rsidRPr="00E83D6A">
              <w:rPr>
                <w:rFonts w:ascii="Times New Roman" w:hAnsi="Times New Roman"/>
                <w:sz w:val="24"/>
                <w:szCs w:val="24"/>
              </w:rPr>
              <w:t xml:space="preserve">ịch (10 </w:t>
            </w:r>
            <w:r w:rsidR="000919B8" w:rsidRPr="00E83D6A">
              <w:rPr>
                <w:rFonts w:ascii="Times New Roman" w:hAnsi="Times New Roman"/>
                <w:sz w:val="24"/>
                <w:szCs w:val="24"/>
              </w:rPr>
              <w:t>bịch</w:t>
            </w:r>
            <w:r w:rsidR="00047CBE" w:rsidRPr="00E83D6A">
              <w:rPr>
                <w:rFonts w:ascii="Times New Roman" w:hAnsi="Times New Roman"/>
                <w:sz w:val="24"/>
                <w:szCs w:val="24"/>
              </w:rPr>
              <w:t>/bao).</w:t>
            </w:r>
          </w:p>
          <w:p w14:paraId="250B71FA" w14:textId="7A4538A9" w:rsidR="00C65EA0" w:rsidRPr="00E83D6A" w:rsidRDefault="00C65EA0" w:rsidP="0024726A">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Giấy loại: 2 lớp, dập hoa văn chấm bi</w:t>
            </w:r>
            <w:r w:rsidR="00AC4C86" w:rsidRPr="00E83D6A">
              <w:rPr>
                <w:rFonts w:ascii="Times New Roman" w:hAnsi="Times New Roman"/>
                <w:sz w:val="24"/>
                <w:szCs w:val="24"/>
              </w:rPr>
              <w:t>.</w:t>
            </w:r>
          </w:p>
          <w:p w14:paraId="432057D1" w14:textId="4C9B9AD0" w:rsidR="00C65EA0" w:rsidRPr="00E83D6A" w:rsidRDefault="00C65EA0" w:rsidP="0024726A">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Trọng lượng: 65g/cuộn</w:t>
            </w:r>
            <w:r w:rsidR="00AC4C86" w:rsidRPr="00E83D6A">
              <w:rPr>
                <w:rFonts w:ascii="Times New Roman" w:hAnsi="Times New Roman"/>
                <w:sz w:val="24"/>
                <w:szCs w:val="24"/>
              </w:rPr>
              <w:t>.</w:t>
            </w:r>
          </w:p>
          <w:p w14:paraId="4AD5B827" w14:textId="088EFB4D" w:rsidR="00C65EA0" w:rsidRPr="00E83D6A" w:rsidRDefault="00C65EA0" w:rsidP="0024726A">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Định lượng: 17gsm±1</w:t>
            </w:r>
            <w:r w:rsidR="00AC4C86" w:rsidRPr="00E83D6A">
              <w:rPr>
                <w:rFonts w:ascii="Times New Roman" w:hAnsi="Times New Roman"/>
                <w:sz w:val="24"/>
                <w:szCs w:val="24"/>
              </w:rPr>
              <w:t>.</w:t>
            </w:r>
          </w:p>
          <w:p w14:paraId="3DE3C847" w14:textId="77777777" w:rsidR="00FC0357" w:rsidRDefault="00C65EA0" w:rsidP="00FC0357">
            <w:pPr>
              <w:tabs>
                <w:tab w:val="right" w:leader="dot" w:pos="5040"/>
              </w:tabs>
              <w:spacing w:after="0"/>
              <w:ind w:left="94"/>
              <w:rPr>
                <w:rFonts w:ascii="Times New Roman" w:hAnsi="Times New Roman"/>
                <w:sz w:val="24"/>
                <w:szCs w:val="24"/>
                <w:lang w:val="en-US"/>
              </w:rPr>
            </w:pPr>
            <w:r w:rsidRPr="00E83D6A">
              <w:rPr>
                <w:rFonts w:ascii="Times New Roman" w:hAnsi="Times New Roman"/>
                <w:sz w:val="24"/>
                <w:szCs w:val="24"/>
              </w:rPr>
              <w:t>- Bột giấy nguyên chất</w:t>
            </w:r>
            <w:r w:rsidR="0024726A" w:rsidRPr="00E83D6A">
              <w:rPr>
                <w:rFonts w:ascii="Times New Roman" w:hAnsi="Times New Roman"/>
                <w:sz w:val="24"/>
                <w:szCs w:val="24"/>
              </w:rPr>
              <w:t>.</w:t>
            </w:r>
          </w:p>
          <w:p w14:paraId="42318775" w14:textId="3310CCA4" w:rsidR="00303F87" w:rsidRPr="00E83D6A" w:rsidRDefault="00C65EA0" w:rsidP="00463363">
            <w:pPr>
              <w:tabs>
                <w:tab w:val="right" w:leader="dot" w:pos="5040"/>
              </w:tabs>
              <w:spacing w:after="0"/>
              <w:ind w:left="94"/>
              <w:rPr>
                <w:rFonts w:ascii="Times New Roman" w:eastAsia="Times New Roman" w:hAnsi="Times New Roman"/>
                <w:i/>
                <w:iCs/>
                <w:sz w:val="24"/>
                <w:szCs w:val="24"/>
              </w:rPr>
            </w:pPr>
            <w:r w:rsidRPr="00E83D6A">
              <w:rPr>
                <w:rFonts w:ascii="Times New Roman" w:hAnsi="Times New Roman"/>
                <w:sz w:val="24"/>
                <w:szCs w:val="24"/>
              </w:rPr>
              <w:t>- Chiều dài: 16-18m/cuộn</w:t>
            </w:r>
            <w:r w:rsidR="00AC4C86" w:rsidRPr="00E83D6A">
              <w:rPr>
                <w:rFonts w:ascii="Times New Roman" w:hAnsi="Times New Roman"/>
                <w:sz w:val="24"/>
                <w:szCs w:val="24"/>
              </w:rPr>
              <w:t>.</w:t>
            </w:r>
          </w:p>
        </w:tc>
        <w:tc>
          <w:tcPr>
            <w:tcW w:w="1134" w:type="dxa"/>
            <w:shd w:val="clear" w:color="000000" w:fill="FFFFFF"/>
            <w:vAlign w:val="center"/>
            <w:hideMark/>
          </w:tcPr>
          <w:p w14:paraId="01266016" w14:textId="33217B20" w:rsidR="00E34428" w:rsidRPr="00E83D6A" w:rsidRDefault="00E34428" w:rsidP="00B92E13">
            <w:pPr>
              <w:spacing w:after="0" w:line="240" w:lineRule="auto"/>
              <w:jc w:val="center"/>
              <w:rPr>
                <w:rFonts w:ascii="Times New Roman" w:eastAsia="Times New Roman" w:hAnsi="Times New Roman"/>
                <w:sz w:val="24"/>
                <w:szCs w:val="24"/>
              </w:rPr>
            </w:pPr>
            <w:r w:rsidRPr="00E83D6A">
              <w:rPr>
                <w:rFonts w:ascii="Times New Roman" w:eastAsia="Times New Roman" w:hAnsi="Times New Roman"/>
                <w:sz w:val="24"/>
                <w:szCs w:val="24"/>
              </w:rPr>
              <w:t xml:space="preserve">6 tháng </w:t>
            </w:r>
          </w:p>
        </w:tc>
        <w:tc>
          <w:tcPr>
            <w:tcW w:w="1134" w:type="dxa"/>
            <w:vMerge w:val="restart"/>
            <w:vAlign w:val="center"/>
            <w:hideMark/>
          </w:tcPr>
          <w:p w14:paraId="5197A33D" w14:textId="157E79AD" w:rsidR="00E34428" w:rsidRPr="00E83D6A" w:rsidRDefault="00E34428" w:rsidP="00B92E13">
            <w:pPr>
              <w:spacing w:after="0" w:line="240" w:lineRule="auto"/>
              <w:rPr>
                <w:rFonts w:ascii="Times New Roman" w:eastAsia="Times New Roman" w:hAnsi="Times New Roman"/>
                <w:color w:val="000000"/>
                <w:sz w:val="24"/>
                <w:szCs w:val="24"/>
              </w:rPr>
            </w:pPr>
            <w:r w:rsidRPr="00E83D6A">
              <w:rPr>
                <w:rFonts w:ascii="Times New Roman" w:eastAsia="Times New Roman" w:hAnsi="Times New Roman"/>
                <w:color w:val="000000"/>
                <w:sz w:val="24"/>
                <w:szCs w:val="24"/>
              </w:rPr>
              <w:t>* Hàng mới 100%, hàng sản xuất chính hãng.</w:t>
            </w:r>
          </w:p>
          <w:p w14:paraId="3840D188" w14:textId="777BE074" w:rsidR="00330A7F" w:rsidRPr="00E83D6A" w:rsidRDefault="00330A7F" w:rsidP="00B92E13">
            <w:pPr>
              <w:spacing w:after="0" w:line="240" w:lineRule="auto"/>
              <w:rPr>
                <w:rFonts w:ascii="Times New Roman" w:eastAsia="Times New Roman" w:hAnsi="Times New Roman"/>
                <w:color w:val="000000"/>
                <w:sz w:val="24"/>
                <w:szCs w:val="24"/>
              </w:rPr>
            </w:pPr>
            <w:r w:rsidRPr="00E83D6A">
              <w:rPr>
                <w:rFonts w:ascii="Times New Roman" w:eastAsia="Times New Roman" w:hAnsi="Times New Roman"/>
                <w:color w:val="000000"/>
                <w:sz w:val="24"/>
                <w:szCs w:val="24"/>
              </w:rPr>
              <w:t>* Giấy trắng, dày và dai, đạt tiêu chuẩn sản xuất an toàn cho người sử dụng</w:t>
            </w:r>
            <w:r w:rsidR="00D16D36" w:rsidRPr="00E83D6A">
              <w:rPr>
                <w:rFonts w:ascii="Times New Roman" w:eastAsia="Times New Roman" w:hAnsi="Times New Roman"/>
                <w:color w:val="000000"/>
                <w:sz w:val="24"/>
                <w:szCs w:val="24"/>
              </w:rPr>
              <w:t>.</w:t>
            </w:r>
          </w:p>
        </w:tc>
      </w:tr>
      <w:tr w:rsidR="000C4427" w:rsidRPr="00E83D6A" w14:paraId="56C6D5A7" w14:textId="77777777" w:rsidTr="00410ADF">
        <w:trPr>
          <w:trHeight w:val="1110"/>
        </w:trPr>
        <w:tc>
          <w:tcPr>
            <w:tcW w:w="695" w:type="dxa"/>
            <w:shd w:val="clear" w:color="000000" w:fill="FFFFFF"/>
            <w:noWrap/>
            <w:vAlign w:val="center"/>
            <w:hideMark/>
          </w:tcPr>
          <w:p w14:paraId="0ED486FC" w14:textId="51866B31" w:rsidR="00E34428" w:rsidRPr="00E83D6A" w:rsidRDefault="004C0E6F" w:rsidP="00B92E13">
            <w:pPr>
              <w:spacing w:after="0" w:line="240" w:lineRule="auto"/>
              <w:jc w:val="center"/>
              <w:rPr>
                <w:rFonts w:ascii="Times New Roman" w:eastAsia="Times New Roman" w:hAnsi="Times New Roman"/>
                <w:sz w:val="24"/>
                <w:szCs w:val="24"/>
              </w:rPr>
            </w:pPr>
            <w:r w:rsidRPr="00E83D6A">
              <w:rPr>
                <w:rFonts w:ascii="Times New Roman" w:eastAsia="Times New Roman" w:hAnsi="Times New Roman"/>
                <w:sz w:val="24"/>
                <w:szCs w:val="24"/>
              </w:rPr>
              <w:t>2</w:t>
            </w:r>
          </w:p>
        </w:tc>
        <w:tc>
          <w:tcPr>
            <w:tcW w:w="1427" w:type="dxa"/>
            <w:shd w:val="clear" w:color="auto" w:fill="auto"/>
            <w:vAlign w:val="center"/>
            <w:hideMark/>
          </w:tcPr>
          <w:p w14:paraId="0A4B276D" w14:textId="4455257F" w:rsidR="00E34428" w:rsidRPr="00E83D6A" w:rsidRDefault="00C65EA0" w:rsidP="00B92E13">
            <w:pPr>
              <w:spacing w:after="0" w:line="240" w:lineRule="auto"/>
              <w:rPr>
                <w:rFonts w:ascii="Times New Roman" w:eastAsia="Times New Roman" w:hAnsi="Times New Roman"/>
                <w:sz w:val="24"/>
                <w:szCs w:val="24"/>
              </w:rPr>
            </w:pPr>
            <w:r w:rsidRPr="00E83D6A">
              <w:rPr>
                <w:rFonts w:ascii="Times New Roman" w:eastAsia="Times New Roman" w:hAnsi="Times New Roman"/>
                <w:sz w:val="24"/>
                <w:szCs w:val="24"/>
              </w:rPr>
              <w:t xml:space="preserve">Giấy lau tay </w:t>
            </w:r>
          </w:p>
        </w:tc>
        <w:tc>
          <w:tcPr>
            <w:tcW w:w="850" w:type="dxa"/>
            <w:shd w:val="clear" w:color="auto" w:fill="auto"/>
            <w:noWrap/>
            <w:vAlign w:val="center"/>
            <w:hideMark/>
          </w:tcPr>
          <w:p w14:paraId="003424B8" w14:textId="213E5D6A" w:rsidR="00E34428" w:rsidRPr="00E83D6A" w:rsidRDefault="00CF4619" w:rsidP="00AC4C86">
            <w:pPr>
              <w:spacing w:after="0" w:line="240" w:lineRule="auto"/>
              <w:rPr>
                <w:rFonts w:ascii="Times New Roman" w:eastAsia="Times New Roman" w:hAnsi="Times New Roman"/>
                <w:sz w:val="24"/>
                <w:szCs w:val="24"/>
              </w:rPr>
            </w:pPr>
            <w:r w:rsidRPr="00E83D6A">
              <w:rPr>
                <w:rFonts w:ascii="Times New Roman" w:eastAsia="Times New Roman" w:hAnsi="Times New Roman"/>
                <w:sz w:val="24"/>
                <w:szCs w:val="24"/>
              </w:rPr>
              <w:t>Bịch</w:t>
            </w:r>
          </w:p>
        </w:tc>
        <w:tc>
          <w:tcPr>
            <w:tcW w:w="992" w:type="dxa"/>
            <w:shd w:val="clear" w:color="000000" w:fill="FFFFFF"/>
            <w:noWrap/>
            <w:vAlign w:val="center"/>
            <w:hideMark/>
          </w:tcPr>
          <w:p w14:paraId="6B714915" w14:textId="3F10B87E" w:rsidR="00E34428" w:rsidRPr="00FC0357" w:rsidRDefault="00FC0357" w:rsidP="00463363">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880</w:t>
            </w:r>
          </w:p>
        </w:tc>
        <w:tc>
          <w:tcPr>
            <w:tcW w:w="3544" w:type="dxa"/>
            <w:shd w:val="clear" w:color="000000" w:fill="FFFFFF"/>
            <w:vAlign w:val="center"/>
            <w:hideMark/>
          </w:tcPr>
          <w:p w14:paraId="1A6CF6B3" w14:textId="43D7D0ED" w:rsidR="000241D3" w:rsidRPr="00463363" w:rsidRDefault="000241D3" w:rsidP="00463363">
            <w:pPr>
              <w:tabs>
                <w:tab w:val="right" w:leader="dot" w:pos="5040"/>
              </w:tabs>
              <w:spacing w:before="100" w:after="0"/>
              <w:ind w:left="96"/>
              <w:rPr>
                <w:rFonts w:ascii="Times New Roman" w:hAnsi="Times New Roman"/>
                <w:b/>
                <w:bCs/>
                <w:sz w:val="24"/>
                <w:szCs w:val="24"/>
              </w:rPr>
            </w:pPr>
            <w:r w:rsidRPr="00463363">
              <w:rPr>
                <w:rFonts w:ascii="Times New Roman" w:hAnsi="Times New Roman"/>
                <w:b/>
                <w:bCs/>
                <w:sz w:val="24"/>
                <w:szCs w:val="24"/>
              </w:rPr>
              <w:t xml:space="preserve">Giấy </w:t>
            </w:r>
            <w:r w:rsidR="008923C0" w:rsidRPr="00463363">
              <w:rPr>
                <w:rFonts w:ascii="Times New Roman" w:hAnsi="Times New Roman"/>
                <w:b/>
                <w:bCs/>
                <w:sz w:val="24"/>
                <w:szCs w:val="24"/>
              </w:rPr>
              <w:t xml:space="preserve">lau tay </w:t>
            </w:r>
          </w:p>
          <w:p w14:paraId="7E817B7D" w14:textId="37B68DA0" w:rsidR="00690CAF" w:rsidRPr="00E83D6A" w:rsidRDefault="00047CBE" w:rsidP="003D543B">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xml:space="preserve">- Quy cách đóng gói: </w:t>
            </w:r>
            <w:r w:rsidR="00690CAF" w:rsidRPr="00E83D6A">
              <w:rPr>
                <w:rFonts w:ascii="Times New Roman" w:hAnsi="Times New Roman"/>
                <w:sz w:val="24"/>
                <w:szCs w:val="24"/>
              </w:rPr>
              <w:t>Giấy lau tay</w:t>
            </w:r>
            <w:r w:rsidRPr="00E83D6A">
              <w:rPr>
                <w:rFonts w:ascii="Times New Roman" w:hAnsi="Times New Roman"/>
                <w:sz w:val="24"/>
                <w:szCs w:val="24"/>
              </w:rPr>
              <w:t xml:space="preserve"> </w:t>
            </w:r>
            <w:r w:rsidR="00690CAF" w:rsidRPr="00E83D6A">
              <w:rPr>
                <w:rFonts w:ascii="Times New Roman" w:hAnsi="Times New Roman"/>
                <w:sz w:val="24"/>
                <w:szCs w:val="24"/>
              </w:rPr>
              <w:t>bịch hình chữ nhật</w:t>
            </w:r>
            <w:r w:rsidRPr="00E83D6A">
              <w:rPr>
                <w:rFonts w:ascii="Times New Roman" w:hAnsi="Times New Roman"/>
                <w:sz w:val="24"/>
                <w:szCs w:val="24"/>
              </w:rPr>
              <w:t xml:space="preserve"> dài 20cm × rộng 10cm.</w:t>
            </w:r>
          </w:p>
          <w:p w14:paraId="43363990" w14:textId="1EDEBE9A" w:rsidR="00C00789" w:rsidRPr="00E83D6A" w:rsidRDefault="00C00789" w:rsidP="003D543B">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Quy cách: 100 tờ/bịch, dập nổi hoa văn</w:t>
            </w:r>
            <w:r w:rsidR="00AC4C86" w:rsidRPr="00E83D6A">
              <w:rPr>
                <w:rFonts w:ascii="Times New Roman" w:hAnsi="Times New Roman"/>
                <w:sz w:val="24"/>
                <w:szCs w:val="24"/>
              </w:rPr>
              <w:t>.</w:t>
            </w:r>
          </w:p>
          <w:p w14:paraId="124B30CB" w14:textId="43A559D9" w:rsidR="00C00789" w:rsidRPr="00E83D6A" w:rsidRDefault="00C00789" w:rsidP="003D543B">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Giấy loại: 1 lớp</w:t>
            </w:r>
            <w:r w:rsidR="00AC4C86" w:rsidRPr="00E83D6A">
              <w:rPr>
                <w:rFonts w:ascii="Times New Roman" w:hAnsi="Times New Roman"/>
                <w:sz w:val="24"/>
                <w:szCs w:val="24"/>
              </w:rPr>
              <w:t>.</w:t>
            </w:r>
          </w:p>
          <w:p w14:paraId="699B894D" w14:textId="68CDC4D6" w:rsidR="00C00789" w:rsidRPr="00E83D6A" w:rsidRDefault="00C00789" w:rsidP="003D543B">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Kích thước: 20</w:t>
            </w:r>
            <w:r w:rsidR="00AC4C86" w:rsidRPr="00E83D6A">
              <w:rPr>
                <w:rFonts w:ascii="Times New Roman" w:hAnsi="Times New Roman"/>
                <w:sz w:val="24"/>
                <w:szCs w:val="24"/>
              </w:rPr>
              <w:t>×</w:t>
            </w:r>
            <w:r w:rsidRPr="00E83D6A">
              <w:rPr>
                <w:rFonts w:ascii="Times New Roman" w:hAnsi="Times New Roman"/>
                <w:sz w:val="24"/>
                <w:szCs w:val="24"/>
              </w:rPr>
              <w:t>20 (cm)</w:t>
            </w:r>
            <w:r w:rsidR="00AC4C86" w:rsidRPr="00E83D6A">
              <w:rPr>
                <w:rFonts w:ascii="Times New Roman" w:hAnsi="Times New Roman"/>
                <w:sz w:val="24"/>
                <w:szCs w:val="24"/>
              </w:rPr>
              <w:t>.</w:t>
            </w:r>
          </w:p>
          <w:p w14:paraId="41E1B74F" w14:textId="4AD3398A" w:rsidR="004C0E6F" w:rsidRPr="00E83D6A" w:rsidRDefault="00C00789" w:rsidP="004C0E6F">
            <w:pPr>
              <w:tabs>
                <w:tab w:val="right" w:leader="dot" w:pos="5040"/>
              </w:tabs>
              <w:spacing w:after="0"/>
              <w:ind w:left="94"/>
              <w:rPr>
                <w:rFonts w:ascii="Times New Roman" w:hAnsi="Times New Roman"/>
                <w:sz w:val="24"/>
                <w:szCs w:val="24"/>
              </w:rPr>
            </w:pPr>
            <w:r w:rsidRPr="00E83D6A">
              <w:rPr>
                <w:rFonts w:ascii="Times New Roman" w:hAnsi="Times New Roman"/>
                <w:sz w:val="24"/>
                <w:szCs w:val="24"/>
              </w:rPr>
              <w:t>- Định lượng</w:t>
            </w:r>
            <w:r w:rsidR="004C0E6F" w:rsidRPr="00E83D6A">
              <w:rPr>
                <w:rFonts w:ascii="Times New Roman" w:hAnsi="Times New Roman"/>
                <w:sz w:val="24"/>
                <w:szCs w:val="24"/>
              </w:rPr>
              <w:t>:</w:t>
            </w:r>
            <w:r w:rsidRPr="00E83D6A">
              <w:rPr>
                <w:rFonts w:ascii="Times New Roman" w:hAnsi="Times New Roman"/>
                <w:sz w:val="24"/>
                <w:szCs w:val="24"/>
              </w:rPr>
              <w:t xml:space="preserve"> 34gsm±1</w:t>
            </w:r>
            <w:r w:rsidR="00AC4C86" w:rsidRPr="00E83D6A">
              <w:rPr>
                <w:rFonts w:ascii="Times New Roman" w:hAnsi="Times New Roman"/>
                <w:sz w:val="24"/>
                <w:szCs w:val="24"/>
              </w:rPr>
              <w:t>.</w:t>
            </w:r>
          </w:p>
          <w:p w14:paraId="740DAB34" w14:textId="754A828F" w:rsidR="00D7196B" w:rsidRPr="00463363" w:rsidRDefault="00C00789" w:rsidP="00463363">
            <w:pPr>
              <w:tabs>
                <w:tab w:val="right" w:leader="dot" w:pos="5040"/>
              </w:tabs>
              <w:spacing w:after="0"/>
              <w:ind w:left="94"/>
              <w:rPr>
                <w:rFonts w:ascii="Times New Roman" w:eastAsia="Times New Roman" w:hAnsi="Times New Roman"/>
                <w:i/>
                <w:iCs/>
                <w:sz w:val="24"/>
                <w:szCs w:val="24"/>
              </w:rPr>
            </w:pPr>
            <w:r w:rsidRPr="00E83D6A">
              <w:rPr>
                <w:rFonts w:ascii="Times New Roman" w:hAnsi="Times New Roman"/>
                <w:sz w:val="24"/>
                <w:szCs w:val="24"/>
              </w:rPr>
              <w:t>- Bột giấy nguyên chất</w:t>
            </w:r>
            <w:r w:rsidR="004C0E6F" w:rsidRPr="00E83D6A">
              <w:rPr>
                <w:rFonts w:ascii="Times New Roman" w:eastAsia="Times New Roman" w:hAnsi="Times New Roman"/>
                <w:i/>
                <w:iCs/>
                <w:sz w:val="24"/>
                <w:szCs w:val="24"/>
              </w:rPr>
              <w:t>.</w:t>
            </w:r>
          </w:p>
        </w:tc>
        <w:tc>
          <w:tcPr>
            <w:tcW w:w="1134" w:type="dxa"/>
            <w:shd w:val="clear" w:color="000000" w:fill="FFFFFF"/>
            <w:vAlign w:val="center"/>
            <w:hideMark/>
          </w:tcPr>
          <w:p w14:paraId="4B6DECCA" w14:textId="13DEDB64" w:rsidR="00E34428" w:rsidRPr="00E83D6A" w:rsidRDefault="00E34428" w:rsidP="00B92E13">
            <w:pPr>
              <w:spacing w:after="0" w:line="240" w:lineRule="auto"/>
              <w:jc w:val="center"/>
              <w:rPr>
                <w:rFonts w:ascii="Times New Roman" w:eastAsia="Times New Roman" w:hAnsi="Times New Roman"/>
                <w:sz w:val="24"/>
                <w:szCs w:val="24"/>
              </w:rPr>
            </w:pPr>
            <w:r w:rsidRPr="00E83D6A">
              <w:rPr>
                <w:rFonts w:ascii="Times New Roman" w:eastAsia="Times New Roman" w:hAnsi="Times New Roman"/>
                <w:sz w:val="24"/>
                <w:szCs w:val="24"/>
              </w:rPr>
              <w:t xml:space="preserve">6 tháng </w:t>
            </w:r>
          </w:p>
        </w:tc>
        <w:tc>
          <w:tcPr>
            <w:tcW w:w="1134" w:type="dxa"/>
            <w:vMerge/>
            <w:vAlign w:val="center"/>
            <w:hideMark/>
          </w:tcPr>
          <w:p w14:paraId="5321E7CF" w14:textId="77777777" w:rsidR="00E34428" w:rsidRPr="00E83D6A" w:rsidRDefault="00E34428" w:rsidP="00B92E13">
            <w:pPr>
              <w:spacing w:after="0" w:line="240" w:lineRule="auto"/>
              <w:rPr>
                <w:rFonts w:ascii="Times New Roman" w:eastAsia="Times New Roman" w:hAnsi="Times New Roman"/>
                <w:color w:val="000000"/>
                <w:sz w:val="24"/>
                <w:szCs w:val="24"/>
              </w:rPr>
            </w:pPr>
          </w:p>
        </w:tc>
      </w:tr>
    </w:tbl>
    <w:p w14:paraId="23235AB3" w14:textId="77777777" w:rsidR="000241D3" w:rsidRPr="00E83D6A" w:rsidRDefault="000241D3" w:rsidP="000241D3">
      <w:pPr>
        <w:pStyle w:val="ListParagraph"/>
        <w:numPr>
          <w:ilvl w:val="0"/>
          <w:numId w:val="5"/>
        </w:numPr>
        <w:tabs>
          <w:tab w:val="left" w:pos="851"/>
        </w:tabs>
        <w:spacing w:before="200" w:after="0" w:line="312" w:lineRule="auto"/>
        <w:ind w:left="851" w:hanging="284"/>
        <w:rPr>
          <w:rFonts w:ascii="Times New Roman" w:hAnsi="Times New Roman"/>
          <w:b/>
          <w:sz w:val="26"/>
          <w:szCs w:val="26"/>
        </w:rPr>
      </w:pPr>
      <w:r w:rsidRPr="00E83D6A">
        <w:rPr>
          <w:rFonts w:ascii="Times New Roman" w:hAnsi="Times New Roman"/>
          <w:b/>
          <w:sz w:val="26"/>
          <w:szCs w:val="26"/>
        </w:rPr>
        <w:t xml:space="preserve">Yêu cầu giao hàng hóa: </w:t>
      </w:r>
    </w:p>
    <w:p w14:paraId="1E5B4AB7" w14:textId="77777777" w:rsidR="000241D3" w:rsidRPr="00E83D6A" w:rsidRDefault="000241D3" w:rsidP="000241D3">
      <w:pPr>
        <w:spacing w:after="0" w:line="312" w:lineRule="auto"/>
        <w:ind w:firstLine="567"/>
        <w:rPr>
          <w:rFonts w:ascii="Times New Roman" w:hAnsi="Times New Roman"/>
          <w:sz w:val="26"/>
          <w:szCs w:val="26"/>
        </w:rPr>
      </w:pPr>
      <w:r w:rsidRPr="00E83D6A">
        <w:rPr>
          <w:rFonts w:ascii="Times New Roman" w:hAnsi="Times New Roman"/>
          <w:sz w:val="26"/>
          <w:szCs w:val="26"/>
        </w:rPr>
        <w:t>Giao thành nhiều đợt theo đơn đặt hàng (Giao trong vòng 48 giờ sau khi đặt hàng);</w:t>
      </w:r>
    </w:p>
    <w:p w14:paraId="2F4DFF1C" w14:textId="77777777" w:rsidR="000241D3" w:rsidRPr="00E83D6A" w:rsidRDefault="000241D3" w:rsidP="000241D3">
      <w:pPr>
        <w:spacing w:after="0" w:line="312" w:lineRule="auto"/>
        <w:ind w:firstLine="567"/>
        <w:rPr>
          <w:rFonts w:ascii="Times New Roman" w:hAnsi="Times New Roman"/>
          <w:b/>
          <w:sz w:val="26"/>
          <w:szCs w:val="26"/>
        </w:rPr>
      </w:pPr>
      <w:r w:rsidRPr="00E83D6A">
        <w:rPr>
          <w:rFonts w:ascii="Times New Roman" w:hAnsi="Times New Roman"/>
          <w:b/>
          <w:sz w:val="26"/>
          <w:szCs w:val="26"/>
        </w:rPr>
        <w:t>Địa điểm giao hàng tại TP.HCM:</w:t>
      </w:r>
    </w:p>
    <w:p w14:paraId="5E40AA97" w14:textId="72CFEBE6"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A: 59C Nguyễn Đình Chiểu, Phường Võ Thị Sáu, Quận 3, HCM;</w:t>
      </w:r>
    </w:p>
    <w:p w14:paraId="71DD3F64" w14:textId="4B234B1B"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B: 279 Nguyễn Tri Phương, Phường 5, Quận 10, HCM;</w:t>
      </w:r>
    </w:p>
    <w:p w14:paraId="4FD5C5AE" w14:textId="2405374F"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E: 54 Nguyễn Văn Thủ, Phường Đa Kao, Quận 1, HCM;</w:t>
      </w:r>
    </w:p>
    <w:p w14:paraId="570D82D8" w14:textId="772785C5"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VTS: 232/6 Võ Thị Sáu, Phường Võ Thị Sáu, Quận 3, HCM;</w:t>
      </w:r>
    </w:p>
    <w:p w14:paraId="3C61821E" w14:textId="4243DFFC"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H: 1A Hoàng Diệu, Phường 10, Quận Phú Nhuận, HCM;</w:t>
      </w:r>
    </w:p>
    <w:p w14:paraId="03C99716" w14:textId="40F4A57B"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Quận 8: 144 Phạm Đức Sơn, Phường 16, Quận 8, HCM;</w:t>
      </w:r>
    </w:p>
    <w:p w14:paraId="48AAAC3C" w14:textId="114C613E" w:rsidR="00463363" w:rsidRDefault="00463363" w:rsidP="000241D3">
      <w:pPr>
        <w:spacing w:before="100" w:after="0" w:line="312"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Báo giá có hiệu lực trong thời gian 30 ngày</w:t>
      </w:r>
    </w:p>
    <w:p w14:paraId="3A3B3BD3" w14:textId="73D20CEC" w:rsidR="00463363" w:rsidRDefault="00463363" w:rsidP="000241D3">
      <w:pPr>
        <w:spacing w:before="100" w:after="0" w:line="312" w:lineRule="auto"/>
        <w:ind w:firstLine="567"/>
        <w:jc w:val="both"/>
        <w:rPr>
          <w:rFonts w:ascii="Times New Roman" w:hAnsi="Times New Roman"/>
          <w:sz w:val="26"/>
          <w:szCs w:val="26"/>
          <w:lang w:val="en-US"/>
        </w:rPr>
      </w:pPr>
      <w:r>
        <w:rPr>
          <w:rFonts w:ascii="Times New Roman" w:hAnsi="Times New Roman"/>
          <w:sz w:val="26"/>
          <w:szCs w:val="26"/>
          <w:lang w:val="en-US"/>
        </w:rPr>
        <w:t>Thời gian nhận: từ ngày 02/11/2023 đến 09/11/2023</w:t>
      </w:r>
    </w:p>
    <w:p w14:paraId="5C46BEA8" w14:textId="3E9CE3B2" w:rsidR="00463363" w:rsidRPr="00C521C3" w:rsidRDefault="00463363" w:rsidP="00C521C3">
      <w:pPr>
        <w:spacing w:before="100" w:after="0" w:line="312" w:lineRule="auto"/>
        <w:ind w:firstLine="567"/>
        <w:jc w:val="both"/>
        <w:rPr>
          <w:rFonts w:ascii="Times New Roman" w:hAnsi="Times New Roman"/>
          <w:sz w:val="26"/>
          <w:szCs w:val="26"/>
        </w:rPr>
      </w:pPr>
      <w:r>
        <w:rPr>
          <w:rFonts w:ascii="Times New Roman" w:hAnsi="Times New Roman"/>
          <w:sz w:val="26"/>
          <w:szCs w:val="26"/>
          <w:lang w:val="en-US"/>
        </w:rPr>
        <w:t xml:space="preserve">Hình thức nhận: </w:t>
      </w:r>
      <w:r w:rsidRPr="00E83D6A">
        <w:rPr>
          <w:rFonts w:ascii="Times New Roman" w:hAnsi="Times New Roman"/>
          <w:sz w:val="26"/>
          <w:szCs w:val="26"/>
        </w:rPr>
        <w:t xml:space="preserve">Phiếu chào giá theo mẫu đính kèm, có đóng dấu niêm phong ngoài bì thư ghi rõ danh mục chào giá </w:t>
      </w:r>
      <w:r w:rsidRPr="00E83D6A">
        <w:rPr>
          <w:rFonts w:ascii="Times New Roman" w:hAnsi="Times New Roman"/>
          <w:b/>
          <w:sz w:val="24"/>
        </w:rPr>
        <w:t>“Chào giá dụng cụ vệ sinh”</w:t>
      </w:r>
      <w:r w:rsidRPr="00E83D6A">
        <w:rPr>
          <w:rFonts w:ascii="Times New Roman" w:hAnsi="Times New Roman"/>
          <w:b/>
          <w:sz w:val="26"/>
          <w:szCs w:val="26"/>
        </w:rPr>
        <w:t xml:space="preserve"> </w:t>
      </w:r>
      <w:r w:rsidRPr="00E83D6A">
        <w:rPr>
          <w:rFonts w:ascii="Times New Roman" w:hAnsi="Times New Roman"/>
          <w:sz w:val="26"/>
          <w:szCs w:val="26"/>
        </w:rPr>
        <w:t>và gửi về:</w:t>
      </w:r>
    </w:p>
    <w:p w14:paraId="470C1998" w14:textId="77777777" w:rsidR="00E5561C" w:rsidRPr="00E83D6A" w:rsidRDefault="00E5561C" w:rsidP="00AC4C86">
      <w:pPr>
        <w:spacing w:before="200" w:after="0" w:line="312" w:lineRule="auto"/>
        <w:jc w:val="center"/>
        <w:rPr>
          <w:rFonts w:ascii="Times New Roman" w:hAnsi="Times New Roman"/>
          <w:b/>
          <w:sz w:val="26"/>
          <w:szCs w:val="26"/>
        </w:rPr>
      </w:pPr>
      <w:r w:rsidRPr="00E83D6A">
        <w:rPr>
          <w:rFonts w:ascii="Times New Roman" w:hAnsi="Times New Roman"/>
          <w:b/>
          <w:sz w:val="26"/>
          <w:szCs w:val="26"/>
        </w:rPr>
        <w:t>Phòng Tài chính - Kế toán - Phòng A.009</w:t>
      </w:r>
    </w:p>
    <w:p w14:paraId="33601E40" w14:textId="4C8A52A1" w:rsidR="005105FE" w:rsidRPr="00E83D6A" w:rsidRDefault="00E5561C" w:rsidP="00E83D6A">
      <w:pPr>
        <w:spacing w:after="0" w:line="312" w:lineRule="auto"/>
        <w:ind w:firstLine="567"/>
        <w:jc w:val="center"/>
        <w:rPr>
          <w:rFonts w:ascii="Times New Roman" w:hAnsi="Times New Roman"/>
          <w:sz w:val="26"/>
          <w:szCs w:val="26"/>
          <w:lang w:val="en-US"/>
        </w:rPr>
      </w:pPr>
      <w:r w:rsidRPr="00E83D6A">
        <w:rPr>
          <w:rFonts w:ascii="Times New Roman" w:hAnsi="Times New Roman"/>
          <w:sz w:val="26"/>
          <w:szCs w:val="26"/>
        </w:rPr>
        <w:t xml:space="preserve">Trường Đại học Kinh tế TP.HCM, </w:t>
      </w:r>
      <w:r w:rsidR="00943F33" w:rsidRPr="00E83D6A">
        <w:rPr>
          <w:rFonts w:ascii="Times New Roman" w:hAnsi="Times New Roman"/>
          <w:sz w:val="26"/>
          <w:szCs w:val="26"/>
        </w:rPr>
        <w:t>S</w:t>
      </w:r>
      <w:r w:rsidRPr="00E83D6A">
        <w:rPr>
          <w:rFonts w:ascii="Times New Roman" w:hAnsi="Times New Roman"/>
          <w:sz w:val="26"/>
          <w:szCs w:val="26"/>
        </w:rPr>
        <w:t xml:space="preserve">ố 59C Nguyễn Đình Chiểu, Phường </w:t>
      </w:r>
      <w:r w:rsidR="00A42B14" w:rsidRPr="00E83D6A">
        <w:rPr>
          <w:rFonts w:ascii="Times New Roman" w:hAnsi="Times New Roman"/>
          <w:sz w:val="26"/>
          <w:szCs w:val="26"/>
        </w:rPr>
        <w:t>Võ Thị Sáu</w:t>
      </w:r>
      <w:r w:rsidRPr="00E83D6A">
        <w:rPr>
          <w:rFonts w:ascii="Times New Roman" w:hAnsi="Times New Roman"/>
          <w:sz w:val="26"/>
          <w:szCs w:val="26"/>
        </w:rPr>
        <w:t>, Quận</w:t>
      </w:r>
      <w:r w:rsidR="00A42B14" w:rsidRPr="00E83D6A">
        <w:rPr>
          <w:rFonts w:ascii="Times New Roman" w:hAnsi="Times New Roman"/>
          <w:sz w:val="26"/>
          <w:szCs w:val="26"/>
        </w:rPr>
        <w:t xml:space="preserve"> 3, TP.HCM</w:t>
      </w:r>
      <w:r w:rsidR="00E83D6A">
        <w:rPr>
          <w:rFonts w:ascii="Times New Roman" w:hAnsi="Times New Roman"/>
          <w:sz w:val="26"/>
          <w:szCs w:val="26"/>
          <w:lang w:val="en-US"/>
        </w:rPr>
        <w:t>.</w:t>
      </w:r>
    </w:p>
    <w:sectPr w:rsidR="005105FE" w:rsidRPr="00E83D6A" w:rsidSect="00444441">
      <w:pgSz w:w="11907" w:h="16840"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94D3C"/>
    <w:multiLevelType w:val="hybridMultilevel"/>
    <w:tmpl w:val="54CC7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B974C0A"/>
    <w:multiLevelType w:val="hybridMultilevel"/>
    <w:tmpl w:val="F5820A82"/>
    <w:lvl w:ilvl="0" w:tplc="050CF086">
      <w:start w:val="6"/>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6F44E2D"/>
    <w:multiLevelType w:val="hybridMultilevel"/>
    <w:tmpl w:val="91F4D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3275A"/>
    <w:multiLevelType w:val="hybridMultilevel"/>
    <w:tmpl w:val="6F00E828"/>
    <w:lvl w:ilvl="0" w:tplc="E4DC5FA4">
      <w:start w:val="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7B1D5D97"/>
    <w:multiLevelType w:val="hybridMultilevel"/>
    <w:tmpl w:val="7E18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666179">
    <w:abstractNumId w:val="1"/>
  </w:num>
  <w:num w:numId="2" w16cid:durableId="289022042">
    <w:abstractNumId w:val="3"/>
  </w:num>
  <w:num w:numId="3" w16cid:durableId="2065906621">
    <w:abstractNumId w:val="4"/>
  </w:num>
  <w:num w:numId="4" w16cid:durableId="1984308850">
    <w:abstractNumId w:val="2"/>
  </w:num>
  <w:num w:numId="5" w16cid:durableId="89836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41"/>
    <w:rsid w:val="000241D3"/>
    <w:rsid w:val="00044681"/>
    <w:rsid w:val="00047CBE"/>
    <w:rsid w:val="00085C36"/>
    <w:rsid w:val="00087316"/>
    <w:rsid w:val="000919B8"/>
    <w:rsid w:val="000A6E66"/>
    <w:rsid w:val="000B10EC"/>
    <w:rsid w:val="000C4427"/>
    <w:rsid w:val="000F2217"/>
    <w:rsid w:val="00111C90"/>
    <w:rsid w:val="0011395F"/>
    <w:rsid w:val="001837EB"/>
    <w:rsid w:val="00233B68"/>
    <w:rsid w:val="0024726A"/>
    <w:rsid w:val="0027071A"/>
    <w:rsid w:val="002A0132"/>
    <w:rsid w:val="00303F87"/>
    <w:rsid w:val="003244B2"/>
    <w:rsid w:val="00330A7F"/>
    <w:rsid w:val="003A7622"/>
    <w:rsid w:val="003C06E5"/>
    <w:rsid w:val="003D1DBD"/>
    <w:rsid w:val="003D543B"/>
    <w:rsid w:val="00405FCC"/>
    <w:rsid w:val="00410ADF"/>
    <w:rsid w:val="00424C35"/>
    <w:rsid w:val="00444441"/>
    <w:rsid w:val="004623C3"/>
    <w:rsid w:val="00463363"/>
    <w:rsid w:val="00475A55"/>
    <w:rsid w:val="004C0E6F"/>
    <w:rsid w:val="004D5869"/>
    <w:rsid w:val="004F182C"/>
    <w:rsid w:val="00504303"/>
    <w:rsid w:val="005105FE"/>
    <w:rsid w:val="0056309A"/>
    <w:rsid w:val="006127AA"/>
    <w:rsid w:val="0065529B"/>
    <w:rsid w:val="00664082"/>
    <w:rsid w:val="00690CAF"/>
    <w:rsid w:val="0069497B"/>
    <w:rsid w:val="00695B78"/>
    <w:rsid w:val="00734205"/>
    <w:rsid w:val="00754F09"/>
    <w:rsid w:val="00764A14"/>
    <w:rsid w:val="007904C3"/>
    <w:rsid w:val="008412D9"/>
    <w:rsid w:val="00847A72"/>
    <w:rsid w:val="00855353"/>
    <w:rsid w:val="008923C0"/>
    <w:rsid w:val="008D1EB0"/>
    <w:rsid w:val="009418DD"/>
    <w:rsid w:val="00943F33"/>
    <w:rsid w:val="00944E6D"/>
    <w:rsid w:val="009504BF"/>
    <w:rsid w:val="0095657F"/>
    <w:rsid w:val="00997A8E"/>
    <w:rsid w:val="009A135C"/>
    <w:rsid w:val="00A145B9"/>
    <w:rsid w:val="00A4279C"/>
    <w:rsid w:val="00A42B14"/>
    <w:rsid w:val="00A52BDE"/>
    <w:rsid w:val="00AA2613"/>
    <w:rsid w:val="00AA5E86"/>
    <w:rsid w:val="00AC4C86"/>
    <w:rsid w:val="00B00BDC"/>
    <w:rsid w:val="00B6659C"/>
    <w:rsid w:val="00B92E13"/>
    <w:rsid w:val="00B94580"/>
    <w:rsid w:val="00BC5EA1"/>
    <w:rsid w:val="00C00789"/>
    <w:rsid w:val="00C0138B"/>
    <w:rsid w:val="00C04C1E"/>
    <w:rsid w:val="00C23EF0"/>
    <w:rsid w:val="00C521C3"/>
    <w:rsid w:val="00C65EA0"/>
    <w:rsid w:val="00CE2BCA"/>
    <w:rsid w:val="00CE2CAF"/>
    <w:rsid w:val="00CF4619"/>
    <w:rsid w:val="00D12AD1"/>
    <w:rsid w:val="00D16D36"/>
    <w:rsid w:val="00D24097"/>
    <w:rsid w:val="00D26301"/>
    <w:rsid w:val="00D7196B"/>
    <w:rsid w:val="00D731ED"/>
    <w:rsid w:val="00D83B76"/>
    <w:rsid w:val="00DA7C0F"/>
    <w:rsid w:val="00DC4E5D"/>
    <w:rsid w:val="00DD47F0"/>
    <w:rsid w:val="00E34428"/>
    <w:rsid w:val="00E5469A"/>
    <w:rsid w:val="00E5561C"/>
    <w:rsid w:val="00E83D6A"/>
    <w:rsid w:val="00F0726D"/>
    <w:rsid w:val="00F32437"/>
    <w:rsid w:val="00FC0357"/>
    <w:rsid w:val="00FD4085"/>
    <w:rsid w:val="00FE726B"/>
    <w:rsid w:val="00FF47E9"/>
    <w:rsid w:val="00FF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2E42"/>
  <w15:chartTrackingRefBased/>
  <w15:docId w15:val="{8FE85781-DC31-4993-9066-6ED668D8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8B"/>
    <w:pPr>
      <w:spacing w:after="200" w:line="276" w:lineRule="auto"/>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76"/>
    <w:pPr>
      <w:ind w:left="720"/>
      <w:contextualSpacing/>
    </w:pPr>
  </w:style>
  <w:style w:type="character" w:styleId="Strong">
    <w:name w:val="Strong"/>
    <w:basedOn w:val="DefaultParagraphFont"/>
    <w:uiPriority w:val="22"/>
    <w:qFormat/>
    <w:rsid w:val="00C0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42502">
      <w:bodyDiv w:val="1"/>
      <w:marLeft w:val="0"/>
      <w:marRight w:val="0"/>
      <w:marTop w:val="0"/>
      <w:marBottom w:val="0"/>
      <w:divBdr>
        <w:top w:val="none" w:sz="0" w:space="0" w:color="auto"/>
        <w:left w:val="none" w:sz="0" w:space="0" w:color="auto"/>
        <w:bottom w:val="none" w:sz="0" w:space="0" w:color="auto"/>
        <w:right w:val="none" w:sz="0" w:space="0" w:color="auto"/>
      </w:divBdr>
    </w:div>
    <w:div w:id="1665358824">
      <w:bodyDiv w:val="1"/>
      <w:marLeft w:val="0"/>
      <w:marRight w:val="0"/>
      <w:marTop w:val="0"/>
      <w:marBottom w:val="0"/>
      <w:divBdr>
        <w:top w:val="none" w:sz="0" w:space="0" w:color="auto"/>
        <w:left w:val="none" w:sz="0" w:space="0" w:color="auto"/>
        <w:bottom w:val="none" w:sz="0" w:space="0" w:color="auto"/>
        <w:right w:val="none" w:sz="0" w:space="0" w:color="auto"/>
      </w:divBdr>
    </w:div>
    <w:div w:id="1761369102">
      <w:bodyDiv w:val="1"/>
      <w:marLeft w:val="0"/>
      <w:marRight w:val="0"/>
      <w:marTop w:val="0"/>
      <w:marBottom w:val="0"/>
      <w:divBdr>
        <w:top w:val="none" w:sz="0" w:space="0" w:color="auto"/>
        <w:left w:val="none" w:sz="0" w:space="0" w:color="auto"/>
        <w:bottom w:val="none" w:sz="0" w:space="0" w:color="auto"/>
        <w:right w:val="none" w:sz="0" w:space="0" w:color="auto"/>
      </w:divBdr>
    </w:div>
    <w:div w:id="20050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DE81-4AB4-42C4-A8D8-68AF261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NGUYEN KIM</dc:creator>
  <cp:keywords/>
  <dc:description/>
  <cp:lastModifiedBy>Trần Thị Bé Sin</cp:lastModifiedBy>
  <cp:revision>3</cp:revision>
  <dcterms:created xsi:type="dcterms:W3CDTF">2023-11-02T01:27:00Z</dcterms:created>
  <dcterms:modified xsi:type="dcterms:W3CDTF">2023-11-02T07:50:00Z</dcterms:modified>
</cp:coreProperties>
</file>